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E690AE" w14:textId="77777777" w:rsidR="0010549B" w:rsidRDefault="0010549B" w:rsidP="0010549B">
      <w:pPr>
        <w:spacing w:line="240" w:lineRule="auto"/>
        <w:jc w:val="right"/>
      </w:pPr>
      <w:bookmarkStart w:id="0" w:name="_GoBack"/>
      <w:bookmarkEnd w:id="0"/>
      <w:r>
        <w:t>1.pielikums</w:t>
      </w:r>
    </w:p>
    <w:p w14:paraId="5A493B53" w14:textId="77777777" w:rsidR="0007454F" w:rsidRDefault="0007454F" w:rsidP="0010549B">
      <w:pPr>
        <w:spacing w:line="240" w:lineRule="auto"/>
        <w:jc w:val="right"/>
      </w:pPr>
      <w:r>
        <w:t>p</w:t>
      </w:r>
      <w:r w:rsidR="0010549B">
        <w:t xml:space="preserve">ie </w:t>
      </w:r>
      <w:r>
        <w:t xml:space="preserve">nekustamā īpašuma </w:t>
      </w:r>
    </w:p>
    <w:p w14:paraId="4675D05E" w14:textId="77777777" w:rsidR="0007454F" w:rsidRDefault="0007454F" w:rsidP="0010549B">
      <w:pPr>
        <w:spacing w:line="240" w:lineRule="auto"/>
        <w:jc w:val="right"/>
      </w:pPr>
      <w:r>
        <w:t xml:space="preserve">Ķieģeļu ielā 19, Jēkabpilī </w:t>
      </w:r>
    </w:p>
    <w:p w14:paraId="30C79199" w14:textId="77777777" w:rsidR="0010549B" w:rsidRDefault="0007454F" w:rsidP="0010549B">
      <w:pPr>
        <w:spacing w:line="240" w:lineRule="auto"/>
        <w:jc w:val="right"/>
      </w:pPr>
      <w:r>
        <w:t xml:space="preserve">nomas tiesību </w:t>
      </w:r>
      <w:r w:rsidR="0010549B">
        <w:t>izsoles noteikumiem</w:t>
      </w:r>
    </w:p>
    <w:p w14:paraId="73296030" w14:textId="77777777" w:rsidR="0010549B" w:rsidRDefault="0010549B" w:rsidP="0010549B">
      <w:pPr>
        <w:spacing w:line="240" w:lineRule="auto"/>
        <w:jc w:val="right"/>
      </w:pPr>
    </w:p>
    <w:p w14:paraId="155C07D4" w14:textId="77777777" w:rsidR="0010549B" w:rsidRDefault="0010549B" w:rsidP="0010549B">
      <w:pPr>
        <w:spacing w:line="240" w:lineRule="auto"/>
        <w:jc w:val="center"/>
        <w:rPr>
          <w:b/>
        </w:rPr>
      </w:pPr>
      <w:r w:rsidRPr="00102C53">
        <w:rPr>
          <w:b/>
        </w:rPr>
        <w:t>NOMAS OBJEKTA RAKSTUROJUMS</w:t>
      </w:r>
    </w:p>
    <w:p w14:paraId="06A50332" w14:textId="77777777" w:rsidR="005C70D9" w:rsidRDefault="005C70D9" w:rsidP="005C70D9">
      <w:pPr>
        <w:spacing w:line="240" w:lineRule="auto"/>
        <w:ind w:firstLine="0"/>
        <w:rPr>
          <w:b/>
        </w:rPr>
      </w:pPr>
    </w:p>
    <w:p w14:paraId="03784AF7" w14:textId="38428BED" w:rsidR="0007454F" w:rsidRPr="0007454F" w:rsidRDefault="0007454F" w:rsidP="0007454F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Nomas objekts</w:t>
      </w:r>
      <w:r w:rsidR="0075230C">
        <w:rPr>
          <w:sz w:val="24"/>
        </w:rPr>
        <w:t xml:space="preserve"> uz izsoles izsludināšanas brīdi ir</w:t>
      </w:r>
      <w:r w:rsidRPr="0007454F">
        <w:rPr>
          <w:sz w:val="24"/>
        </w:rPr>
        <w:t xml:space="preserve"> </w:t>
      </w:r>
      <w:r w:rsidR="0075230C">
        <w:rPr>
          <w:sz w:val="24"/>
        </w:rPr>
        <w:t>nea</w:t>
      </w:r>
      <w:r w:rsidRPr="0007454F">
        <w:rPr>
          <w:sz w:val="24"/>
        </w:rPr>
        <w:t>pbūvēts nekustamais īpašums, kas atrodas Ķieģeļu ielā 19, Jēkabpils</w:t>
      </w:r>
      <w:r w:rsidR="001D579D">
        <w:rPr>
          <w:sz w:val="24"/>
        </w:rPr>
        <w:t>, kadastra numurs: 5601 001 1534.</w:t>
      </w:r>
    </w:p>
    <w:p w14:paraId="771012DB" w14:textId="62D2459F" w:rsidR="00190A32" w:rsidRPr="00190A32" w:rsidRDefault="00190A32" w:rsidP="00190A32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>
        <w:rPr>
          <w:sz w:val="24"/>
        </w:rPr>
        <w:t>Nomas objekts ir z</w:t>
      </w:r>
      <w:r w:rsidRPr="00190A32">
        <w:rPr>
          <w:sz w:val="24"/>
        </w:rPr>
        <w:t>emes vienība</w:t>
      </w:r>
      <w:r w:rsidR="001D579D">
        <w:rPr>
          <w:sz w:val="24"/>
        </w:rPr>
        <w:t>s daļa</w:t>
      </w:r>
      <w:r w:rsidRPr="00190A32">
        <w:rPr>
          <w:sz w:val="24"/>
        </w:rPr>
        <w:t xml:space="preserve"> ar kadastra apzīmējumu 5601 001 0169 800</w:t>
      </w:r>
      <w:r w:rsidR="001D579D">
        <w:rPr>
          <w:sz w:val="24"/>
        </w:rPr>
        <w:t>1 (zemes vienības kadastra apzīmējums: 5601 001 0169)</w:t>
      </w:r>
      <w:r w:rsidRPr="00190A32">
        <w:rPr>
          <w:sz w:val="24"/>
        </w:rPr>
        <w:t>, kas ir daļa no zemes vienīb</w:t>
      </w:r>
      <w:r w:rsidR="00B5259A">
        <w:rPr>
          <w:sz w:val="24"/>
        </w:rPr>
        <w:t>as ar kadastra Nr. 5601 001 0169</w:t>
      </w:r>
      <w:r w:rsidRPr="00190A32">
        <w:rPr>
          <w:sz w:val="24"/>
        </w:rPr>
        <w:t>. Iznomājamās zemes vienības platība ir  1,</w:t>
      </w:r>
      <w:r w:rsidR="00A505FB">
        <w:rPr>
          <w:sz w:val="24"/>
        </w:rPr>
        <w:t>5195</w:t>
      </w:r>
      <w:r w:rsidR="00413ED1">
        <w:rPr>
          <w:sz w:val="24"/>
        </w:rPr>
        <w:t xml:space="preserve"> </w:t>
      </w:r>
      <w:r w:rsidRPr="00190A32">
        <w:rPr>
          <w:sz w:val="24"/>
        </w:rPr>
        <w:t>ha. Nekustamais īpašums reģistrēts Jēkabpils pilsētas zemesgrāmatas nodalījumā Nr. 100000547225 uz Jēkabpils pilsētas pašvaldības vārda</w:t>
      </w:r>
      <w:r w:rsidR="00413ED1">
        <w:rPr>
          <w:sz w:val="24"/>
        </w:rPr>
        <w:t>.</w:t>
      </w:r>
    </w:p>
    <w:p w14:paraId="1DC97C41" w14:textId="4ACF2D67" w:rsidR="0007454F" w:rsidRPr="0007454F" w:rsidRDefault="00190A32" w:rsidP="0046780A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Eiropas Savienības līdzfinansēt</w:t>
      </w:r>
      <w:r>
        <w:rPr>
          <w:sz w:val="24"/>
        </w:rPr>
        <w:t>ā</w:t>
      </w:r>
      <w:r w:rsidRPr="00190A32">
        <w:rPr>
          <w:sz w:val="24"/>
        </w:rPr>
        <w:t xml:space="preserve"> projekt</w:t>
      </w:r>
      <w:r>
        <w:rPr>
          <w:sz w:val="24"/>
        </w:rPr>
        <w:t>a</w:t>
      </w:r>
      <w:r w:rsidRPr="00190A32">
        <w:rPr>
          <w:sz w:val="24"/>
        </w:rPr>
        <w:t xml:space="preserve"> “Degradētās teritorijas revitalizācija </w:t>
      </w:r>
      <w:r w:rsidR="0075192B" w:rsidRPr="00190A32">
        <w:rPr>
          <w:sz w:val="24"/>
        </w:rPr>
        <w:t>uzņēmē</w:t>
      </w:r>
      <w:r w:rsidR="0075192B">
        <w:rPr>
          <w:sz w:val="24"/>
        </w:rPr>
        <w:t>jdarbības</w:t>
      </w:r>
      <w:r w:rsidR="0046780A">
        <w:rPr>
          <w:sz w:val="24"/>
        </w:rPr>
        <w:t xml:space="preserve"> attīstībai Jēkabpilī”</w:t>
      </w:r>
      <w:r w:rsidRPr="00190A32">
        <w:rPr>
          <w:sz w:val="24"/>
        </w:rPr>
        <w:t xml:space="preserve"> </w:t>
      </w:r>
      <w:r w:rsidR="0007454F" w:rsidRPr="0007454F">
        <w:rPr>
          <w:sz w:val="24"/>
        </w:rPr>
        <w:t>ietvaros</w:t>
      </w:r>
      <w:r w:rsidR="0046780A">
        <w:rPr>
          <w:sz w:val="24"/>
        </w:rPr>
        <w:t>,</w:t>
      </w:r>
      <w:r w:rsidR="0007454F" w:rsidRPr="0007454F">
        <w:rPr>
          <w:sz w:val="24"/>
        </w:rPr>
        <w:t xml:space="preserve"> </w:t>
      </w:r>
      <w:r w:rsidR="0046780A">
        <w:rPr>
          <w:sz w:val="24"/>
        </w:rPr>
        <w:t xml:space="preserve">uz zemes vienības </w:t>
      </w:r>
      <w:r w:rsidR="0046780A" w:rsidRPr="0046780A">
        <w:rPr>
          <w:sz w:val="24"/>
        </w:rPr>
        <w:t>ar kadastra apzīmējumu 5601 001 0169 800</w:t>
      </w:r>
      <w:r w:rsidR="001D579D">
        <w:rPr>
          <w:sz w:val="24"/>
        </w:rPr>
        <w:t>1</w:t>
      </w:r>
      <w:r w:rsidR="0046780A">
        <w:rPr>
          <w:sz w:val="24"/>
        </w:rPr>
        <w:t xml:space="preserve"> tiks būvēts:</w:t>
      </w:r>
      <w:r w:rsidR="0007454F" w:rsidRPr="0007454F">
        <w:rPr>
          <w:sz w:val="24"/>
        </w:rPr>
        <w:t xml:space="preserve"> </w:t>
      </w:r>
    </w:p>
    <w:p w14:paraId="7D0C4AE6" w14:textId="77777777" w:rsidR="00190A32" w:rsidRDefault="00190A32" w:rsidP="00190A32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izejvielu pieņemšanas ēkas – kopā ap 225,00 kvadrātmetru platībā;</w:t>
      </w:r>
    </w:p>
    <w:p w14:paraId="6AD3D52A" w14:textId="0D2426C7" w:rsidR="00190A32" w:rsidRDefault="00190A32" w:rsidP="00190A32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 xml:space="preserve">6 (sešas) izejvielu īslaicīgas uzglabāšanas pirms apstrādes tvertnes (silosi) kopā ap193,00 kvadrātmetru platībā, katras tvertnes ietilpība ap </w:t>
      </w:r>
      <w:r w:rsidR="00BD7676" w:rsidRPr="00BD7676">
        <w:rPr>
          <w:sz w:val="24"/>
        </w:rPr>
        <w:t>436,00 kubikmetri;</w:t>
      </w:r>
    </w:p>
    <w:p w14:paraId="4AF2066E" w14:textId="5E6613DB" w:rsidR="00190A32" w:rsidRDefault="00190A32" w:rsidP="00190A32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 xml:space="preserve">5 (piecas) gatavo izejvielu uzglabāšanas tvertņu (silosi) būves kopā ap 525,00 kvadrātmetru platībā, katras tvertnes ietilpība ap </w:t>
      </w:r>
      <w:r w:rsidR="00BD7676" w:rsidRPr="00BD7676">
        <w:rPr>
          <w:sz w:val="24"/>
        </w:rPr>
        <w:t>1424 kubikmetri;</w:t>
      </w:r>
    </w:p>
    <w:p w14:paraId="52F66AE3" w14:textId="77777777" w:rsidR="00190A32" w:rsidRDefault="00190A32" w:rsidP="00190A32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izejvielu priekšapstrādes iecirknis – ap 69,00 kvadrātmetru platībā;</w:t>
      </w:r>
    </w:p>
    <w:p w14:paraId="26F5A4F5" w14:textId="77777777" w:rsidR="00190A32" w:rsidRDefault="00190A32" w:rsidP="00190A32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izejvielu pārstrādes iecirknis ar noliktavu un administratīvo telpu – kopā ap 1064,00 kvadrātmetru platībā;</w:t>
      </w:r>
    </w:p>
    <w:p w14:paraId="1E2979AE" w14:textId="2F592B8D" w:rsidR="00190A32" w:rsidRDefault="00190A32" w:rsidP="00190A32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 xml:space="preserve">palīgēka auto svaru iekārtu uzstādīšanai ap 12,70 kvadrātmetru platībā, (turpmāk no </w:t>
      </w:r>
      <w:r w:rsidR="00925778">
        <w:rPr>
          <w:sz w:val="24"/>
        </w:rPr>
        <w:t>3</w:t>
      </w:r>
      <w:r w:rsidRPr="00190A32">
        <w:rPr>
          <w:sz w:val="24"/>
        </w:rPr>
        <w:t xml:space="preserve">.1.punkta līdz </w:t>
      </w:r>
      <w:r w:rsidR="00925778">
        <w:rPr>
          <w:sz w:val="24"/>
        </w:rPr>
        <w:t>3</w:t>
      </w:r>
      <w:r w:rsidRPr="00190A32">
        <w:rPr>
          <w:sz w:val="24"/>
        </w:rPr>
        <w:t>.6.punktam visi kopā - Ēkas);</w:t>
      </w:r>
    </w:p>
    <w:p w14:paraId="43B07E6F" w14:textId="471B42A6" w:rsidR="00190A32" w:rsidRPr="00190A32" w:rsidRDefault="00190A32" w:rsidP="00190A32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ar Ēkām saistītie piebraucamie asfaltbetona ceļi un stāvlaukumi ar kopējo platību ap 3779,00 kvadrātmetru platībā</w:t>
      </w:r>
      <w:r w:rsidR="00E04B12">
        <w:rPr>
          <w:sz w:val="24"/>
        </w:rPr>
        <w:t>.</w:t>
      </w:r>
    </w:p>
    <w:p w14:paraId="369E3138" w14:textId="537377C0" w:rsidR="00190A32" w:rsidRPr="00190A32" w:rsidRDefault="00190A32" w:rsidP="00190A32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Nomas objekta ražošanas ēkas un būves tiks būvētas saskaņā ar būvprojektu “Pārtikas pārstrādes ražotnes jaunbūves uzņēmējdarbības attīstībai Ķieģeļu ielā 19, Jēkabpilī”</w:t>
      </w:r>
      <w:r>
        <w:rPr>
          <w:sz w:val="24"/>
        </w:rPr>
        <w:t>,</w:t>
      </w:r>
      <w:r w:rsidRPr="00190A32">
        <w:rPr>
          <w:sz w:val="24"/>
        </w:rPr>
        <w:t xml:space="preserve">  pamatojoties uz Jēkabpils pilsētas būvvaldes 2017.gada 15.novembra būvatļauju Nr. BIS-BV-4.1-2017-6050 (57/2017).</w:t>
      </w:r>
    </w:p>
    <w:p w14:paraId="14544588" w14:textId="69E35474" w:rsidR="00BD7676" w:rsidRDefault="00BD7676" w:rsidP="0007454F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>
        <w:rPr>
          <w:sz w:val="24"/>
        </w:rPr>
        <w:t xml:space="preserve">Nomas objekta </w:t>
      </w:r>
      <w:r w:rsidRPr="00BD7676">
        <w:rPr>
          <w:sz w:val="24"/>
        </w:rPr>
        <w:t>zemes vienība</w:t>
      </w:r>
      <w:r w:rsidR="003C16D1">
        <w:rPr>
          <w:sz w:val="24"/>
        </w:rPr>
        <w:t xml:space="preserve">s </w:t>
      </w:r>
      <w:r w:rsidR="003C16D1" w:rsidRPr="003C16D1">
        <w:rPr>
          <w:sz w:val="24"/>
        </w:rPr>
        <w:t>ar kadastra apzīmējumu 5601 001 0169 800</w:t>
      </w:r>
      <w:r w:rsidR="001D579D">
        <w:rPr>
          <w:sz w:val="24"/>
        </w:rPr>
        <w:t>1</w:t>
      </w:r>
      <w:r w:rsidR="003C16D1">
        <w:rPr>
          <w:sz w:val="24"/>
        </w:rPr>
        <w:t xml:space="preserve"> konfigurācija norādīta šī pielikuma attēlā </w:t>
      </w:r>
      <w:r w:rsidR="003C16D1" w:rsidRPr="003C16D1">
        <w:rPr>
          <w:i/>
          <w:sz w:val="24"/>
        </w:rPr>
        <w:t>(skat.zemāk).</w:t>
      </w:r>
    </w:p>
    <w:p w14:paraId="55B07D17" w14:textId="42FA3872" w:rsidR="0007454F" w:rsidRPr="0007454F" w:rsidRDefault="00BD7676" w:rsidP="0007454F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>
        <w:rPr>
          <w:sz w:val="24"/>
        </w:rPr>
        <w:t>N</w:t>
      </w:r>
      <w:r w:rsidR="00934655" w:rsidRPr="0007454F">
        <w:rPr>
          <w:sz w:val="24"/>
        </w:rPr>
        <w:t>omas objekta apgrūtinājumi:</w:t>
      </w:r>
    </w:p>
    <w:p w14:paraId="6EBBAD06" w14:textId="77777777" w:rsidR="0007454F" w:rsidRPr="0007454F" w:rsidRDefault="00934655" w:rsidP="0007454F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Īpašnieks aprobežots ar likuma "Par valsts un pašvaldību zemes īpašuma tiesībām un to nostiprināšanu zemesgrāmatās " 16.panta noteikumiem: nekustamo īpašumu piecus gadus nedrīkst atsavināt, ieķīlāt vai nodibināt personālservitūtu, ja ci</w:t>
      </w:r>
      <w:r w:rsidR="0007454F" w:rsidRPr="0007454F">
        <w:rPr>
          <w:sz w:val="24"/>
        </w:rPr>
        <w:t>tos likumos nav noteikts citādi;</w:t>
      </w:r>
    </w:p>
    <w:p w14:paraId="30E9BEEF" w14:textId="77777777" w:rsidR="0007454F" w:rsidRPr="0007454F" w:rsidRDefault="00934655" w:rsidP="0007454F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Drošības aizsargjoslas teritorija gar dzelzceļu pa kuru pārvadā naftu, naftas produktus, bīstamās ķīmiskās vielas un produktus – 0,1089 ha platībā;</w:t>
      </w:r>
    </w:p>
    <w:p w14:paraId="124EA521" w14:textId="77777777" w:rsidR="0007454F" w:rsidRPr="0007454F" w:rsidRDefault="00934655" w:rsidP="0007454F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Drošības aizsargjoslas teritorija gar dzelzceļu pa kuru pārvadā naftu, naftas produktus, bīstamās ķīmiskās vielas un produktus – 0,0047 ha platībā;</w:t>
      </w:r>
    </w:p>
    <w:p w14:paraId="6E218F58" w14:textId="77777777" w:rsidR="0007454F" w:rsidRPr="0007454F" w:rsidRDefault="00934655" w:rsidP="0007454F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Ekspluatācijas aizsargjoslas teritorija gar dzelzceļu pilsētās un ciemos – 0,1089 ha platībā;</w:t>
      </w:r>
    </w:p>
    <w:p w14:paraId="18851131" w14:textId="35B48AD7" w:rsidR="00934655" w:rsidRDefault="00934655" w:rsidP="0007454F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Ekspluatācijas aizsargjoslas teritorija gar dzelzceļu pilsētās un ciemos – 0,0047 ha platībā.</w:t>
      </w:r>
    </w:p>
    <w:p w14:paraId="6A3F3AD6" w14:textId="54E17B37" w:rsidR="00BD7676" w:rsidRPr="0007454F" w:rsidRDefault="00BD7676" w:rsidP="00BD7676">
      <w:pPr>
        <w:pStyle w:val="ListParagraph"/>
        <w:spacing w:line="240" w:lineRule="auto"/>
        <w:ind w:left="567" w:firstLine="0"/>
        <w:rPr>
          <w:sz w:val="24"/>
        </w:rPr>
      </w:pPr>
    </w:p>
    <w:p w14:paraId="43F13FC5" w14:textId="25DC9EAA" w:rsidR="00934655" w:rsidRDefault="00934655" w:rsidP="0007454F">
      <w:pPr>
        <w:spacing w:line="240" w:lineRule="auto"/>
        <w:ind w:left="567" w:hanging="567"/>
        <w:rPr>
          <w:sz w:val="24"/>
        </w:rPr>
      </w:pPr>
    </w:p>
    <w:p w14:paraId="1BBFB27B" w14:textId="242EE08B" w:rsidR="00190A32" w:rsidRDefault="00190A32" w:rsidP="0007454F">
      <w:pPr>
        <w:spacing w:line="240" w:lineRule="auto"/>
        <w:ind w:left="567" w:hanging="567"/>
        <w:rPr>
          <w:sz w:val="24"/>
        </w:rPr>
      </w:pPr>
    </w:p>
    <w:p w14:paraId="3568EF64" w14:textId="15B4A054" w:rsidR="00190A32" w:rsidRDefault="00190A32" w:rsidP="0007454F">
      <w:pPr>
        <w:spacing w:line="240" w:lineRule="auto"/>
        <w:ind w:left="567" w:hanging="567"/>
        <w:rPr>
          <w:sz w:val="24"/>
        </w:rPr>
      </w:pPr>
    </w:p>
    <w:p w14:paraId="101C90B2" w14:textId="77777777" w:rsidR="00133048" w:rsidRDefault="00133048" w:rsidP="003C16D1">
      <w:pPr>
        <w:spacing w:line="240" w:lineRule="auto"/>
        <w:ind w:firstLine="0"/>
        <w:jc w:val="center"/>
        <w:rPr>
          <w:sz w:val="24"/>
        </w:rPr>
        <w:sectPr w:rsidR="00133048" w:rsidSect="00A4184C">
          <w:pgSz w:w="11906" w:h="16838"/>
          <w:pgMar w:top="1440" w:right="1274" w:bottom="567" w:left="1800" w:header="708" w:footer="708" w:gutter="0"/>
          <w:cols w:space="708"/>
          <w:docGrid w:linePitch="360"/>
        </w:sectPr>
      </w:pPr>
    </w:p>
    <w:p w14:paraId="097223CA" w14:textId="202CAAA9" w:rsidR="001D579D" w:rsidRDefault="001D579D" w:rsidP="001D579D">
      <w:pPr>
        <w:jc w:val="center"/>
      </w:pPr>
      <w:r w:rsidRPr="001E6D3A">
        <w:lastRenderedPageBreak/>
        <w:t>Nomas</w:t>
      </w:r>
      <w:r w:rsidR="0026212E">
        <w:t xml:space="preserve"> objekta </w:t>
      </w:r>
      <w:r w:rsidRPr="001E6D3A">
        <w:t>izvietojuma shēma</w:t>
      </w:r>
    </w:p>
    <w:p w14:paraId="7AD3A12B" w14:textId="77777777" w:rsidR="001D579D" w:rsidRDefault="001D579D" w:rsidP="001D579D">
      <w:pPr>
        <w:jc w:val="center"/>
      </w:pPr>
      <w:r w:rsidRPr="001E6D3A">
        <w:t xml:space="preserve"> Ķieģeļu ielā 19, Jēkabpils</w:t>
      </w:r>
    </w:p>
    <w:p w14:paraId="23DAF5F2" w14:textId="77777777" w:rsidR="001D579D" w:rsidRPr="001E6D3A" w:rsidRDefault="001D579D" w:rsidP="001D579D">
      <w:pPr>
        <w:jc w:val="center"/>
      </w:pPr>
    </w:p>
    <w:p w14:paraId="2219FA31" w14:textId="2D112FE4" w:rsidR="001D579D" w:rsidRDefault="001D579D" w:rsidP="001D579D"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417000" wp14:editId="07234DC2">
                <wp:simplePos x="0" y="0"/>
                <wp:positionH relativeFrom="column">
                  <wp:posOffset>2012453</wp:posOffset>
                </wp:positionH>
                <wp:positionV relativeFrom="paragraph">
                  <wp:posOffset>993444</wp:posOffset>
                </wp:positionV>
                <wp:extent cx="1754155" cy="1143000"/>
                <wp:effectExtent l="38100" t="38100" r="36830" b="38100"/>
                <wp:wrapNone/>
                <wp:docPr id="2" name="Brīvform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4155" cy="1143000"/>
                        </a:xfrm>
                        <a:custGeom>
                          <a:avLst/>
                          <a:gdLst>
                            <a:gd name="connsiteX0" fmla="*/ 0 w 1754155"/>
                            <a:gd name="connsiteY0" fmla="*/ 517849 h 1143000"/>
                            <a:gd name="connsiteX1" fmla="*/ 713792 w 1754155"/>
                            <a:gd name="connsiteY1" fmla="*/ 191278 h 1143000"/>
                            <a:gd name="connsiteX2" fmla="*/ 1077686 w 1754155"/>
                            <a:gd name="connsiteY2" fmla="*/ 139960 h 1143000"/>
                            <a:gd name="connsiteX3" fmla="*/ 1436914 w 1754155"/>
                            <a:gd name="connsiteY3" fmla="*/ 0 h 1143000"/>
                            <a:gd name="connsiteX4" fmla="*/ 1646853 w 1754155"/>
                            <a:gd name="connsiteY4" fmla="*/ 60649 h 1143000"/>
                            <a:gd name="connsiteX5" fmla="*/ 1754155 w 1754155"/>
                            <a:gd name="connsiteY5" fmla="*/ 340568 h 1143000"/>
                            <a:gd name="connsiteX6" fmla="*/ 1637522 w 1754155"/>
                            <a:gd name="connsiteY6" fmla="*/ 382556 h 1143000"/>
                            <a:gd name="connsiteX7" fmla="*/ 1712167 w 1754155"/>
                            <a:gd name="connsiteY7" fmla="*/ 592494 h 1143000"/>
                            <a:gd name="connsiteX8" fmla="*/ 1646853 w 1754155"/>
                            <a:gd name="connsiteY8" fmla="*/ 615821 h 1143000"/>
                            <a:gd name="connsiteX9" fmla="*/ 1623526 w 1754155"/>
                            <a:gd name="connsiteY9" fmla="*/ 807098 h 1143000"/>
                            <a:gd name="connsiteX10" fmla="*/ 1310951 w 1754155"/>
                            <a:gd name="connsiteY10" fmla="*/ 755780 h 1143000"/>
                            <a:gd name="connsiteX11" fmla="*/ 251926 w 1754155"/>
                            <a:gd name="connsiteY11" fmla="*/ 1143000 h 1143000"/>
                            <a:gd name="connsiteX12" fmla="*/ 0 w 1754155"/>
                            <a:gd name="connsiteY12" fmla="*/ 517849 h 1143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1754155" h="1143000">
                              <a:moveTo>
                                <a:pt x="0" y="517849"/>
                              </a:moveTo>
                              <a:lnTo>
                                <a:pt x="713792" y="191278"/>
                              </a:lnTo>
                              <a:lnTo>
                                <a:pt x="1077686" y="139960"/>
                              </a:lnTo>
                              <a:lnTo>
                                <a:pt x="1436914" y="0"/>
                              </a:lnTo>
                              <a:lnTo>
                                <a:pt x="1646853" y="60649"/>
                              </a:lnTo>
                              <a:lnTo>
                                <a:pt x="1754155" y="340568"/>
                              </a:lnTo>
                              <a:lnTo>
                                <a:pt x="1637522" y="382556"/>
                              </a:lnTo>
                              <a:lnTo>
                                <a:pt x="1712167" y="592494"/>
                              </a:lnTo>
                              <a:lnTo>
                                <a:pt x="1646853" y="615821"/>
                              </a:lnTo>
                              <a:lnTo>
                                <a:pt x="1623526" y="807098"/>
                              </a:lnTo>
                              <a:lnTo>
                                <a:pt x="1310951" y="755780"/>
                              </a:lnTo>
                              <a:lnTo>
                                <a:pt x="251926" y="1143000"/>
                              </a:lnTo>
                              <a:lnTo>
                                <a:pt x="0" y="517849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2904EED5" id="Brīvforma 2" o:spid="_x0000_s1026" style="position:absolute;margin-left:158.45pt;margin-top:78.2pt;width:138.1pt;height:9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54155,1143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" path="m,517849l713792,191278r363894,-51318l1436914,r209939,60649l1754155,340568r-116633,41988l1712167,592494r-65314,23327l1623526,807098,1310951,755780,251926,1143000,,517849xe" filled="f" strokecolor="red" strokeweight="2.25pt">
                <v:stroke joinstyle="miter"/>
                <v:path arrowok="t" o:connecttype="custom" o:connectlocs="0,517849;713792,191278;1077686,139960;1436914,0;1646853,60649;1754155,340568;1637522,382556;1712167,592494;1646853,615821;1623526,807098;1310951,755780;251926,1143000;0,517849" o:connectangles="0,0,0,0,0,0,0,0,0,0,0,0,0"/>
              </v:shape>
            </w:pict>
          </mc:Fallback>
        </mc:AlternateContent>
      </w: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138DB7" wp14:editId="69309FC3">
                <wp:simplePos x="0" y="0"/>
                <wp:positionH relativeFrom="column">
                  <wp:posOffset>4063482</wp:posOffset>
                </wp:positionH>
                <wp:positionV relativeFrom="paragraph">
                  <wp:posOffset>1305119</wp:posOffset>
                </wp:positionV>
                <wp:extent cx="914400" cy="247262"/>
                <wp:effectExtent l="0" t="0" r="13970" b="19685"/>
                <wp:wrapNone/>
                <wp:docPr id="4" name="Tekstlodziņš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72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81C1AD" w14:textId="77777777" w:rsidR="001D579D" w:rsidRPr="007D30DD" w:rsidRDefault="001D579D" w:rsidP="001D579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Ķieģeļu iela 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0138DB7" id="_x0000_t202" coordsize="21600,21600" o:spt="202" path="m,l,21600r21600,l21600,xe">
                <v:stroke joinstyle="miter"/>
                <v:path gradientshapeok="t" o:connecttype="rect"/>
              </v:shapetype>
              <v:shape id="Tekstlodziņš 4" o:spid="_x0000_s1026" type="#_x0000_t202" style="position:absolute;left:0;text-align:left;margin-left:319.95pt;margin-top:102.75pt;width:1in;height:19.45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" fillcolor="white [3201]" strokeweight=".5pt">
                <v:textbox>
                  <w:txbxContent>
                    <w:p w14:paraId="3A81C1AD" w14:textId="77777777" w:rsidR="001D579D" w:rsidRPr="007D30DD" w:rsidRDefault="001D579D" w:rsidP="001D579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Ķieģeļu iela 19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6DE677" wp14:editId="50B76CA5">
                <wp:simplePos x="0" y="0"/>
                <wp:positionH relativeFrom="column">
                  <wp:posOffset>2094722</wp:posOffset>
                </wp:positionH>
                <wp:positionV relativeFrom="paragraph">
                  <wp:posOffset>1552381</wp:posOffset>
                </wp:positionV>
                <wp:extent cx="914400" cy="172616"/>
                <wp:effectExtent l="0" t="0" r="12065" b="18415"/>
                <wp:wrapNone/>
                <wp:docPr id="3" name="Tekstlodziņš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726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EFEABB" w14:textId="77777777" w:rsidR="001D579D" w:rsidRPr="007D30DD" w:rsidRDefault="001D579D" w:rsidP="001D579D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 w:rsidRPr="007D30DD">
                              <w:rPr>
                                <w:sz w:val="12"/>
                                <w:szCs w:val="12"/>
                              </w:rPr>
                              <w:t>560100101698001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96DE677" id="Tekstlodziņš 3" o:spid="_x0000_s1027" type="#_x0000_t202" style="position:absolute;left:0;text-align:left;margin-left:164.95pt;margin-top:122.25pt;width:1in;height:13.6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" fillcolor="white [3201]" strokeweight=".5pt">
                <v:textbox>
                  <w:txbxContent>
                    <w:p w14:paraId="1EEFEABB" w14:textId="77777777" w:rsidR="001D579D" w:rsidRPr="007D30DD" w:rsidRDefault="001D579D" w:rsidP="001D579D">
                      <w:pPr>
                        <w:rPr>
                          <w:sz w:val="12"/>
                          <w:szCs w:val="12"/>
                        </w:rPr>
                      </w:pPr>
                      <w:r w:rsidRPr="007D30DD">
                        <w:rPr>
                          <w:sz w:val="12"/>
                          <w:szCs w:val="12"/>
                        </w:rPr>
                        <w:t>560100101698001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v-LV"/>
        </w:rPr>
        <w:drawing>
          <wp:inline distT="0" distB="0" distL="0" distR="0" wp14:anchorId="2D753669" wp14:editId="04B51A36">
            <wp:extent cx="7485365" cy="3554730"/>
            <wp:effectExtent l="0" t="0" r="1905" b="762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5531" t="19745" b="8938"/>
                    <a:stretch/>
                  </pic:blipFill>
                  <pic:spPr bwMode="auto">
                    <a:xfrm>
                      <a:off x="0" y="0"/>
                      <a:ext cx="7486801" cy="35554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9FE2E5" w14:textId="6D619555" w:rsidR="001D579D" w:rsidRDefault="001D579D" w:rsidP="001D579D">
      <w:pPr>
        <w:spacing w:line="240" w:lineRule="auto"/>
      </w:pPr>
      <w:r w:rsidRPr="005402D6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BB48B5" wp14:editId="0819D4E4">
                <wp:simplePos x="0" y="0"/>
                <wp:positionH relativeFrom="column">
                  <wp:posOffset>1298271</wp:posOffset>
                </wp:positionH>
                <wp:positionV relativeFrom="paragraph">
                  <wp:posOffset>106045</wp:posOffset>
                </wp:positionV>
                <wp:extent cx="411480" cy="0"/>
                <wp:effectExtent l="0" t="19050" r="26670" b="19050"/>
                <wp:wrapNone/>
                <wp:docPr id="10" name="Taisns savienotāj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48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DD473D8" id="Taisns savienotājs 10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2.25pt,8.35pt" to="134.65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" strokecolor="red" strokeweight="2.25pt">
                <v:stroke joinstyle="miter"/>
              </v:line>
            </w:pict>
          </mc:Fallback>
        </mc:AlternateContent>
      </w:r>
      <w:r w:rsidRPr="005402D6">
        <w:t>Apzīmējumi:</w:t>
      </w:r>
      <w:r w:rsidRPr="005402D6">
        <w:tab/>
        <w:t xml:space="preserve">             Nomas zemes gabala ar kadastra apzīmējumu 5601 001 0169 800</w:t>
      </w:r>
      <w:r>
        <w:t>1 robeža, platība 15195</w:t>
      </w:r>
      <w:r w:rsidRPr="005402D6">
        <w:t xml:space="preserve"> m</w:t>
      </w:r>
      <w:r w:rsidRPr="005402D6">
        <w:rPr>
          <w:vertAlign w:val="superscript"/>
        </w:rPr>
        <w:t>2</w:t>
      </w:r>
      <w:r w:rsidRPr="005402D6">
        <w:t>.</w:t>
      </w:r>
    </w:p>
    <w:p w14:paraId="65D054C3" w14:textId="77777777" w:rsidR="001D579D" w:rsidRDefault="001D579D" w:rsidP="001D579D">
      <w:pPr>
        <w:spacing w:line="240" w:lineRule="auto"/>
      </w:pPr>
    </w:p>
    <w:p w14:paraId="0450BA6C" w14:textId="77777777" w:rsidR="001D579D" w:rsidRDefault="001D579D" w:rsidP="001D579D">
      <w:pPr>
        <w:spacing w:line="240" w:lineRule="auto"/>
      </w:pPr>
    </w:p>
    <w:p w14:paraId="280C8532" w14:textId="3E55931B" w:rsidR="001D579D" w:rsidRPr="001E6D3A" w:rsidRDefault="001D579D" w:rsidP="001D579D">
      <w:pPr>
        <w:spacing w:line="240" w:lineRule="auto"/>
        <w:rPr>
          <w:rFonts w:eastAsia="Arial"/>
          <w:sz w:val="24"/>
          <w:szCs w:val="24"/>
          <w:lang w:val="en-US"/>
        </w:rPr>
      </w:pPr>
      <w:r w:rsidRPr="001E6D3A">
        <w:rPr>
          <w:rFonts w:eastAsia="Arial"/>
          <w:sz w:val="24"/>
          <w:szCs w:val="24"/>
          <w:lang w:val="en-US"/>
        </w:rPr>
        <w:t xml:space="preserve">Shēmu sagatavoja zemes </w:t>
      </w:r>
      <w:r w:rsidR="0075192B">
        <w:rPr>
          <w:rFonts w:eastAsia="Arial"/>
          <w:sz w:val="24"/>
          <w:szCs w:val="24"/>
          <w:lang w:val="en-US"/>
        </w:rPr>
        <w:t>ierīcības inženiere</w:t>
      </w:r>
      <w:r w:rsidR="0075192B">
        <w:rPr>
          <w:rFonts w:eastAsia="Arial"/>
          <w:sz w:val="24"/>
          <w:szCs w:val="24"/>
          <w:lang w:val="en-US"/>
        </w:rPr>
        <w:tab/>
      </w:r>
      <w:r w:rsidR="0075192B">
        <w:rPr>
          <w:rFonts w:eastAsia="Arial"/>
          <w:sz w:val="24"/>
          <w:szCs w:val="24"/>
          <w:lang w:val="en-US"/>
        </w:rPr>
        <w:tab/>
      </w:r>
      <w:r w:rsidR="0075192B">
        <w:rPr>
          <w:rFonts w:eastAsia="Arial"/>
          <w:sz w:val="24"/>
          <w:szCs w:val="24"/>
          <w:lang w:val="en-US"/>
        </w:rPr>
        <w:tab/>
      </w:r>
      <w:r w:rsidR="0075192B">
        <w:rPr>
          <w:rFonts w:eastAsia="Arial"/>
          <w:sz w:val="24"/>
          <w:szCs w:val="24"/>
          <w:lang w:val="en-US"/>
        </w:rPr>
        <w:tab/>
      </w:r>
      <w:r w:rsidR="008C10BA">
        <w:rPr>
          <w:rFonts w:eastAsia="Arial"/>
          <w:sz w:val="24"/>
          <w:szCs w:val="24"/>
          <w:lang w:val="en-US"/>
        </w:rPr>
        <w:t>(paraksts)</w:t>
      </w:r>
      <w:r w:rsidR="0075192B">
        <w:rPr>
          <w:rFonts w:eastAsia="Arial"/>
          <w:sz w:val="24"/>
          <w:szCs w:val="24"/>
          <w:lang w:val="en-US"/>
        </w:rPr>
        <w:t xml:space="preserve">                                                                          D.Akmene</w:t>
      </w:r>
    </w:p>
    <w:p w14:paraId="035E9F57" w14:textId="77777777" w:rsidR="001D579D" w:rsidRDefault="001D579D" w:rsidP="001D579D">
      <w:pPr>
        <w:spacing w:line="240" w:lineRule="auto"/>
      </w:pPr>
    </w:p>
    <w:p w14:paraId="09EDAAF5" w14:textId="6B33BA5F" w:rsidR="00133048" w:rsidRPr="00133048" w:rsidRDefault="00133048" w:rsidP="001D579D">
      <w:pPr>
        <w:spacing w:before="240" w:after="160" w:line="256" w:lineRule="auto"/>
        <w:ind w:firstLine="0"/>
        <w:jc w:val="left"/>
        <w:rPr>
          <w:rFonts w:ascii="Calibri" w:eastAsia="Calibri" w:hAnsi="Calibri"/>
        </w:rPr>
      </w:pPr>
    </w:p>
    <w:sectPr w:rsidR="00133048" w:rsidRPr="00133048" w:rsidSect="00133048">
      <w:pgSz w:w="16838" w:h="11906" w:orient="landscape"/>
      <w:pgMar w:top="1797" w:right="1440" w:bottom="1276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AE1494"/>
    <w:multiLevelType w:val="multilevel"/>
    <w:tmpl w:val="5C4C49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549B"/>
    <w:rsid w:val="000637B2"/>
    <w:rsid w:val="0007454F"/>
    <w:rsid w:val="000A4A48"/>
    <w:rsid w:val="0010549B"/>
    <w:rsid w:val="00133048"/>
    <w:rsid w:val="00165D53"/>
    <w:rsid w:val="00190A32"/>
    <w:rsid w:val="001D579D"/>
    <w:rsid w:val="0026212E"/>
    <w:rsid w:val="002E2138"/>
    <w:rsid w:val="00356981"/>
    <w:rsid w:val="003C16D1"/>
    <w:rsid w:val="00413ED1"/>
    <w:rsid w:val="004405E4"/>
    <w:rsid w:val="0046780A"/>
    <w:rsid w:val="0054054C"/>
    <w:rsid w:val="005B454A"/>
    <w:rsid w:val="005C70D9"/>
    <w:rsid w:val="0075192B"/>
    <w:rsid w:val="0075230C"/>
    <w:rsid w:val="007F4894"/>
    <w:rsid w:val="008C10BA"/>
    <w:rsid w:val="008D6F99"/>
    <w:rsid w:val="00925778"/>
    <w:rsid w:val="00934655"/>
    <w:rsid w:val="00980C93"/>
    <w:rsid w:val="00A4184C"/>
    <w:rsid w:val="00A505FB"/>
    <w:rsid w:val="00A55033"/>
    <w:rsid w:val="00B5259A"/>
    <w:rsid w:val="00BD7676"/>
    <w:rsid w:val="00CB1A79"/>
    <w:rsid w:val="00DE5867"/>
    <w:rsid w:val="00DF788E"/>
    <w:rsid w:val="00E04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5556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287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2024</Words>
  <Characters>1154</Characters>
  <Application>Microsoft Office Word</Application>
  <DocSecurity>0</DocSecurity>
  <Lines>9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Dace Gluha</dc:creator>
  <cp:lastModifiedBy>Vineta Verečinska</cp:lastModifiedBy>
  <cp:revision>2</cp:revision>
  <cp:lastPrinted>2019-04-04T05:51:00Z</cp:lastPrinted>
  <dcterms:created xsi:type="dcterms:W3CDTF">2019-04-05T06:13:00Z</dcterms:created>
  <dcterms:modified xsi:type="dcterms:W3CDTF">2019-04-05T06:13:00Z</dcterms:modified>
</cp:coreProperties>
</file>